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A23F48" w:rsidRPr="00F9765D" w14:paraId="30920A1D" w14:textId="77777777" w:rsidTr="00CA59AB">
        <w:trPr>
          <w:trHeight w:val="3428"/>
        </w:trPr>
        <w:tc>
          <w:tcPr>
            <w:tcW w:w="2684" w:type="dxa"/>
            <w:shd w:val="clear" w:color="auto" w:fill="FFEFFF"/>
          </w:tcPr>
          <w:p w14:paraId="78D908C9" w14:textId="6D4CEE2C" w:rsidR="008E39B4" w:rsidRDefault="008E39B4" w:rsidP="0007415F">
            <w:pPr>
              <w:rPr>
                <w:rFonts w:cstheme="minorHAnsi"/>
                <w:b/>
                <w:bCs/>
                <w:color w:val="522A5B"/>
                <w:sz w:val="24"/>
                <w:szCs w:val="24"/>
                <w:u w:val="single"/>
              </w:rPr>
            </w:pPr>
            <w:r w:rsidRPr="00F9765D">
              <w:rPr>
                <w:rFonts w:cstheme="minorHAnsi"/>
                <w:b/>
                <w:bCs/>
                <w:color w:val="522A5B"/>
                <w:sz w:val="24"/>
                <w:szCs w:val="24"/>
                <w:u w:val="single"/>
              </w:rPr>
              <w:t>What will we be learning?</w:t>
            </w:r>
          </w:p>
          <w:p w14:paraId="757809B9" w14:textId="34E7FC8F" w:rsidR="008E39B4" w:rsidRPr="00811F13" w:rsidRDefault="00190697" w:rsidP="005F4E99">
            <w:pPr>
              <w:rPr>
                <w:rFonts w:cstheme="minorHAnsi"/>
                <w:color w:val="000000" w:themeColor="text1"/>
                <w:sz w:val="20"/>
                <w:szCs w:val="20"/>
              </w:rPr>
            </w:pPr>
            <w:r>
              <w:t>2.1 Measures of economic performance</w:t>
            </w:r>
          </w:p>
        </w:tc>
        <w:tc>
          <w:tcPr>
            <w:tcW w:w="5386" w:type="dxa"/>
            <w:shd w:val="clear" w:color="auto" w:fill="FFEFFF"/>
          </w:tcPr>
          <w:p w14:paraId="191A053B" w14:textId="77777777"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Why this? Why now?</w:t>
            </w:r>
          </w:p>
          <w:p w14:paraId="7A2D7F41" w14:textId="77777777" w:rsidR="001F7779" w:rsidRDefault="001F7779" w:rsidP="00FE54CF">
            <w:pPr>
              <w:rPr>
                <w:rFonts w:cstheme="minorHAnsi"/>
              </w:rPr>
            </w:pPr>
          </w:p>
          <w:p w14:paraId="4C75361B" w14:textId="44DE7D90" w:rsidR="008122B4" w:rsidRPr="001F7779" w:rsidRDefault="008122B4" w:rsidP="00FE54CF">
            <w:pPr>
              <w:rPr>
                <w:rFonts w:cstheme="minorHAnsi"/>
              </w:rPr>
            </w:pPr>
            <w:r>
              <w:rPr>
                <w:rFonts w:cstheme="minorHAnsi"/>
              </w:rPr>
              <w:t>Introduction of macro indicators to understand how the economy is performing and what targets that the government set. This needs to be introduced at the start of macro economics to then build on each indicator and understand the benefits or drawbacks of this method.</w:t>
            </w:r>
          </w:p>
        </w:tc>
        <w:tc>
          <w:tcPr>
            <w:tcW w:w="2268" w:type="dxa"/>
            <w:vMerge w:val="restart"/>
            <w:shd w:val="clear" w:color="auto" w:fill="FFEFFF"/>
          </w:tcPr>
          <w:p w14:paraId="47A991E2" w14:textId="7376B834"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Key Words</w:t>
            </w:r>
            <w:r w:rsidR="00811F13">
              <w:rPr>
                <w:rFonts w:cstheme="minorHAnsi"/>
                <w:b/>
                <w:bCs/>
                <w:color w:val="522A5B"/>
                <w:sz w:val="24"/>
                <w:szCs w:val="24"/>
                <w:u w:val="single"/>
              </w:rPr>
              <w:t>:</w:t>
            </w:r>
          </w:p>
          <w:p w14:paraId="58529674" w14:textId="4D208122" w:rsidR="008122B4" w:rsidRDefault="008122B4" w:rsidP="005D49C7">
            <w:pPr>
              <w:rPr>
                <w:rFonts w:cstheme="minorHAnsi"/>
                <w:color w:val="000000" w:themeColor="text1"/>
                <w:sz w:val="20"/>
                <w:szCs w:val="20"/>
              </w:rPr>
            </w:pPr>
            <w:r>
              <w:rPr>
                <w:rFonts w:cstheme="minorHAnsi"/>
                <w:color w:val="000000" w:themeColor="text1"/>
                <w:sz w:val="20"/>
                <w:szCs w:val="20"/>
              </w:rPr>
              <w:t>PPF</w:t>
            </w:r>
          </w:p>
          <w:p w14:paraId="79614CDE" w14:textId="0B6FD3BE" w:rsidR="008122B4" w:rsidRDefault="008122B4" w:rsidP="005D49C7">
            <w:pPr>
              <w:rPr>
                <w:rFonts w:cstheme="minorHAnsi"/>
                <w:color w:val="000000" w:themeColor="text1"/>
                <w:sz w:val="20"/>
                <w:szCs w:val="20"/>
              </w:rPr>
            </w:pPr>
            <w:r>
              <w:rPr>
                <w:rFonts w:cstheme="minorHAnsi"/>
                <w:color w:val="000000" w:themeColor="text1"/>
                <w:sz w:val="20"/>
                <w:szCs w:val="20"/>
              </w:rPr>
              <w:t xml:space="preserve">Consumer goods </w:t>
            </w:r>
          </w:p>
          <w:p w14:paraId="5C1AD8F8" w14:textId="4B317FAB" w:rsidR="008122B4" w:rsidRDefault="008122B4" w:rsidP="005D49C7">
            <w:pPr>
              <w:rPr>
                <w:rFonts w:cstheme="minorHAnsi"/>
                <w:color w:val="000000" w:themeColor="text1"/>
                <w:sz w:val="20"/>
                <w:szCs w:val="20"/>
              </w:rPr>
            </w:pPr>
            <w:r>
              <w:rPr>
                <w:rFonts w:cstheme="minorHAnsi"/>
                <w:color w:val="000000" w:themeColor="text1"/>
                <w:sz w:val="20"/>
                <w:szCs w:val="20"/>
              </w:rPr>
              <w:t>Capital goods</w:t>
            </w:r>
          </w:p>
          <w:p w14:paraId="6475B98F" w14:textId="1BF944E2" w:rsidR="008122B4" w:rsidRDefault="008122B4" w:rsidP="008122B4">
            <w:r>
              <w:t>Econo</w:t>
            </w:r>
            <w:r>
              <w:t>m</w:t>
            </w:r>
            <w:r>
              <w:t>ic growth</w:t>
            </w:r>
          </w:p>
          <w:p w14:paraId="5E4601E4" w14:textId="2BA34A66" w:rsidR="008122B4" w:rsidRDefault="008122B4" w:rsidP="008122B4">
            <w:r>
              <w:t>Cost push inflation</w:t>
            </w:r>
          </w:p>
          <w:p w14:paraId="68A64D5E" w14:textId="47EEB505" w:rsidR="008122B4" w:rsidRDefault="008122B4" w:rsidP="008122B4">
            <w:r>
              <w:t>Demand pull inflation</w:t>
            </w:r>
          </w:p>
          <w:p w14:paraId="5C842E2B" w14:textId="2619D435" w:rsidR="008122B4" w:rsidRDefault="008122B4" w:rsidP="008122B4">
            <w:r>
              <w:t>Infla</w:t>
            </w:r>
            <w:r>
              <w:t>ti</w:t>
            </w:r>
            <w:r>
              <w:t>on</w:t>
            </w:r>
          </w:p>
          <w:p w14:paraId="1CB9E1B2" w14:textId="7A04D2D9" w:rsidR="008122B4" w:rsidRDefault="008122B4" w:rsidP="008122B4">
            <w:r>
              <w:t xml:space="preserve">CPI </w:t>
            </w:r>
          </w:p>
          <w:p w14:paraId="7CB99130" w14:textId="5FF0BF69" w:rsidR="008122B4" w:rsidRDefault="008122B4" w:rsidP="008122B4">
            <w:r>
              <w:t xml:space="preserve">RPI </w:t>
            </w:r>
          </w:p>
          <w:p w14:paraId="634DD2E2" w14:textId="3FD83B34" w:rsidR="008122B4" w:rsidRDefault="008122B4" w:rsidP="008122B4">
            <w:r>
              <w:t xml:space="preserve">Structural </w:t>
            </w:r>
          </w:p>
          <w:p w14:paraId="65640198" w14:textId="3D14203B" w:rsidR="008122B4" w:rsidRDefault="008122B4" w:rsidP="008122B4">
            <w:r>
              <w:t xml:space="preserve">Cyclical </w:t>
            </w:r>
          </w:p>
          <w:p w14:paraId="48254356" w14:textId="337CB529" w:rsidR="008122B4" w:rsidRDefault="008122B4" w:rsidP="008122B4">
            <w:r>
              <w:t xml:space="preserve">Minimum wage </w:t>
            </w:r>
          </w:p>
          <w:p w14:paraId="5A9D4C91" w14:textId="63D3529E" w:rsidR="008122B4" w:rsidRDefault="008122B4" w:rsidP="008122B4">
            <w:r>
              <w:t xml:space="preserve">Employment </w:t>
            </w:r>
          </w:p>
          <w:p w14:paraId="643EDF06" w14:textId="3D156D09" w:rsidR="008122B4" w:rsidRDefault="008122B4" w:rsidP="008122B4">
            <w:r>
              <w:t>unemployment</w:t>
            </w:r>
          </w:p>
          <w:p w14:paraId="610F13C3" w14:textId="16C02189" w:rsidR="008122B4" w:rsidRPr="008122B4" w:rsidRDefault="008122B4" w:rsidP="008122B4">
            <w:r>
              <w:t>Balance of payments</w:t>
            </w:r>
          </w:p>
          <w:p w14:paraId="2ADAE838" w14:textId="5F8F47BE" w:rsidR="008122B4" w:rsidRDefault="008122B4" w:rsidP="008122B4">
            <w:pPr>
              <w:rPr>
                <w:rFonts w:cstheme="minorHAnsi"/>
                <w:color w:val="000000" w:themeColor="text1"/>
                <w:sz w:val="20"/>
                <w:szCs w:val="20"/>
              </w:rPr>
            </w:pPr>
            <w:r>
              <w:rPr>
                <w:rFonts w:cstheme="minorHAnsi"/>
                <w:color w:val="000000" w:themeColor="text1"/>
                <w:sz w:val="20"/>
                <w:szCs w:val="20"/>
              </w:rPr>
              <w:t xml:space="preserve">Exports </w:t>
            </w:r>
          </w:p>
          <w:p w14:paraId="49147324" w14:textId="1FA56C40" w:rsidR="008122B4" w:rsidRPr="00811F13" w:rsidRDefault="008122B4" w:rsidP="008122B4">
            <w:pPr>
              <w:rPr>
                <w:rFonts w:cstheme="minorHAnsi"/>
                <w:color w:val="000000" w:themeColor="text1"/>
                <w:sz w:val="20"/>
                <w:szCs w:val="20"/>
              </w:rPr>
            </w:pPr>
            <w:r>
              <w:rPr>
                <w:rFonts w:cstheme="minorHAnsi"/>
                <w:color w:val="000000" w:themeColor="text1"/>
                <w:sz w:val="20"/>
                <w:szCs w:val="20"/>
              </w:rPr>
              <w:t xml:space="preserve">Imports </w:t>
            </w:r>
          </w:p>
        </w:tc>
      </w:tr>
      <w:tr w:rsidR="008E39B4" w:rsidRPr="00F9765D" w14:paraId="70713B32" w14:textId="77777777" w:rsidTr="001F7779">
        <w:trPr>
          <w:trHeight w:val="3308"/>
        </w:trPr>
        <w:tc>
          <w:tcPr>
            <w:tcW w:w="8070" w:type="dxa"/>
            <w:gridSpan w:val="2"/>
            <w:shd w:val="clear" w:color="auto" w:fill="FFEFFF"/>
          </w:tcPr>
          <w:p w14:paraId="6D9AD2CC" w14:textId="77777777"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What will we learn?</w:t>
            </w:r>
          </w:p>
          <w:p w14:paraId="5AC58834" w14:textId="77777777" w:rsidR="00CF4CB6" w:rsidRDefault="00190697" w:rsidP="00F965DC">
            <w:r>
              <w:t>2.1.1 Economic growth</w:t>
            </w:r>
          </w:p>
          <w:p w14:paraId="106DFA61" w14:textId="77777777" w:rsidR="00190697" w:rsidRDefault="00190697" w:rsidP="00F965DC">
            <w:r>
              <w:t>2.1.2 Inflation</w:t>
            </w:r>
          </w:p>
          <w:p w14:paraId="78E04C73" w14:textId="77777777" w:rsidR="00190697" w:rsidRDefault="00190697" w:rsidP="00F965DC">
            <w:r>
              <w:t>2.1.3 Employment and unemployment</w:t>
            </w:r>
          </w:p>
          <w:p w14:paraId="704CD9BE" w14:textId="3360C5F9" w:rsidR="00190697" w:rsidRPr="00190697" w:rsidRDefault="00190697" w:rsidP="00F965DC">
            <w:pPr>
              <w:rPr>
                <w:rFonts w:cstheme="minorHAnsi"/>
                <w:b/>
                <w:bCs/>
                <w:color w:val="000000" w:themeColor="text1"/>
              </w:rPr>
            </w:pPr>
            <w:r>
              <w:t>2.1.4 Balance of payments</w:t>
            </w:r>
          </w:p>
        </w:tc>
        <w:tc>
          <w:tcPr>
            <w:tcW w:w="2268" w:type="dxa"/>
            <w:vMerge/>
            <w:shd w:val="clear" w:color="auto" w:fill="FFEFFF"/>
          </w:tcPr>
          <w:p w14:paraId="4F4A4CCD" w14:textId="77777777" w:rsidR="008E39B4" w:rsidRPr="00F9765D" w:rsidRDefault="008E39B4" w:rsidP="00FE54CF">
            <w:pPr>
              <w:rPr>
                <w:rFonts w:cstheme="minorHAnsi"/>
                <w:b/>
                <w:bCs/>
                <w:sz w:val="24"/>
                <w:szCs w:val="24"/>
                <w:u w:val="single"/>
              </w:rPr>
            </w:pPr>
          </w:p>
        </w:tc>
      </w:tr>
      <w:tr w:rsidR="008E39B4" w:rsidRPr="00F9765D" w14:paraId="41DD1A54" w14:textId="77777777" w:rsidTr="001F7779">
        <w:trPr>
          <w:trHeight w:val="2816"/>
        </w:trPr>
        <w:tc>
          <w:tcPr>
            <w:tcW w:w="8070" w:type="dxa"/>
            <w:gridSpan w:val="2"/>
            <w:shd w:val="clear" w:color="auto" w:fill="FFEFFF"/>
          </w:tcPr>
          <w:p w14:paraId="42F8EE7E" w14:textId="77777777"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What opportunities are there for wider study?</w:t>
            </w:r>
          </w:p>
          <w:p w14:paraId="4CEB51AE" w14:textId="77777777" w:rsidR="008122B4" w:rsidRDefault="008122B4" w:rsidP="008122B4">
            <w:pPr>
              <w:rPr>
                <w:rFonts w:cstheme="minorHAnsi"/>
                <w:b/>
                <w:bCs/>
                <w:color w:val="522A5B"/>
                <w:sz w:val="24"/>
                <w:szCs w:val="24"/>
                <w:u w:val="single"/>
              </w:rPr>
            </w:pPr>
            <w:r>
              <w:rPr>
                <w:rFonts w:cstheme="minorHAnsi"/>
                <w:b/>
                <w:bCs/>
                <w:color w:val="522A5B"/>
                <w:sz w:val="24"/>
                <w:szCs w:val="24"/>
                <w:u w:val="single"/>
              </w:rPr>
              <w:t xml:space="preserve">Econ plus dal: </w:t>
            </w:r>
            <w:r>
              <w:t xml:space="preserve"> </w:t>
            </w:r>
            <w:hyperlink r:id="rId11" w:history="1">
              <w:proofErr w:type="spellStart"/>
              <w:r>
                <w:rPr>
                  <w:rStyle w:val="Hyperlink"/>
                </w:rPr>
                <w:t>EconplusDal</w:t>
              </w:r>
              <w:proofErr w:type="spellEnd"/>
              <w:r>
                <w:rPr>
                  <w:rStyle w:val="Hyperlink"/>
                </w:rPr>
                <w:t xml:space="preserve"> - YouTube</w:t>
              </w:r>
            </w:hyperlink>
          </w:p>
          <w:p w14:paraId="7AA953E7" w14:textId="77777777" w:rsidR="008122B4" w:rsidRDefault="008122B4" w:rsidP="008122B4">
            <w:pPr>
              <w:rPr>
                <w:rFonts w:cstheme="minorHAnsi"/>
                <w:b/>
                <w:bCs/>
                <w:color w:val="522A5B"/>
                <w:sz w:val="24"/>
                <w:szCs w:val="24"/>
                <w:u w:val="single"/>
              </w:rPr>
            </w:pPr>
            <w:r>
              <w:rPr>
                <w:rFonts w:cstheme="minorHAnsi"/>
                <w:b/>
                <w:bCs/>
                <w:color w:val="522A5B"/>
                <w:sz w:val="24"/>
                <w:szCs w:val="24"/>
                <w:u w:val="single"/>
              </w:rPr>
              <w:t xml:space="preserve">Bloomberg: </w:t>
            </w:r>
            <w:r>
              <w:t xml:space="preserve"> </w:t>
            </w:r>
            <w:hyperlink r:id="rId12" w:history="1">
              <w:r>
                <w:rPr>
                  <w:rStyle w:val="Hyperlink"/>
                </w:rPr>
                <w:t>Bloomberg.com</w:t>
              </w:r>
            </w:hyperlink>
          </w:p>
          <w:p w14:paraId="4D04C100" w14:textId="77777777" w:rsidR="008122B4" w:rsidRDefault="008122B4" w:rsidP="008122B4">
            <w:pPr>
              <w:rPr>
                <w:rFonts w:cstheme="minorHAnsi"/>
                <w:b/>
                <w:bCs/>
                <w:color w:val="522A5B"/>
                <w:sz w:val="24"/>
                <w:szCs w:val="24"/>
                <w:u w:val="single"/>
              </w:rPr>
            </w:pPr>
            <w:r>
              <w:rPr>
                <w:rFonts w:cstheme="minorHAnsi"/>
                <w:b/>
                <w:bCs/>
                <w:color w:val="522A5B"/>
                <w:sz w:val="24"/>
                <w:szCs w:val="24"/>
                <w:u w:val="single"/>
              </w:rPr>
              <w:t xml:space="preserve">BBC news: </w:t>
            </w:r>
            <w:r>
              <w:t xml:space="preserve"> </w:t>
            </w:r>
            <w:hyperlink r:id="rId13" w:history="1">
              <w:r>
                <w:rPr>
                  <w:rStyle w:val="Hyperlink"/>
                </w:rPr>
                <w:t>Business - BBC News</w:t>
              </w:r>
            </w:hyperlink>
          </w:p>
          <w:p w14:paraId="4A6CEF0C" w14:textId="77777777" w:rsidR="008122B4" w:rsidRPr="00F9765D" w:rsidRDefault="008122B4" w:rsidP="008122B4">
            <w:pPr>
              <w:rPr>
                <w:rFonts w:cstheme="minorHAnsi"/>
                <w:b/>
                <w:bCs/>
                <w:color w:val="522A5B"/>
                <w:sz w:val="24"/>
                <w:szCs w:val="24"/>
                <w:u w:val="single"/>
              </w:rPr>
            </w:pPr>
            <w:r>
              <w:rPr>
                <w:rFonts w:cstheme="minorHAnsi"/>
                <w:b/>
                <w:bCs/>
                <w:color w:val="522A5B"/>
                <w:sz w:val="24"/>
                <w:szCs w:val="24"/>
                <w:u w:val="single"/>
              </w:rPr>
              <w:t xml:space="preserve">Tutor 2u: </w:t>
            </w:r>
            <w:r>
              <w:t xml:space="preserve"> </w:t>
            </w:r>
            <w:hyperlink r:id="rId14" w:anchor="e" w:history="1">
              <w:r>
                <w:rPr>
                  <w:rStyle w:val="Hyperlink"/>
                </w:rPr>
                <w:t>tutor2u | A-Level, GCSE &amp; vocational qualification support resources</w:t>
              </w:r>
            </w:hyperlink>
          </w:p>
          <w:p w14:paraId="001E2D6F" w14:textId="5047F461" w:rsidR="008E39B4" w:rsidRPr="001F7779" w:rsidRDefault="008E39B4" w:rsidP="008122B4">
            <w:pPr>
              <w:rPr>
                <w:rFonts w:cstheme="minorHAnsi"/>
                <w:color w:val="000000" w:themeColor="text1"/>
              </w:rPr>
            </w:pPr>
          </w:p>
        </w:tc>
        <w:tc>
          <w:tcPr>
            <w:tcW w:w="2268" w:type="dxa"/>
            <w:vMerge/>
            <w:shd w:val="clear" w:color="auto" w:fill="FFEFFF"/>
          </w:tcPr>
          <w:p w14:paraId="20C1B22D" w14:textId="77777777" w:rsidR="008E39B4" w:rsidRPr="00F9765D" w:rsidRDefault="008E39B4" w:rsidP="00FE54CF">
            <w:pPr>
              <w:rPr>
                <w:rFonts w:cstheme="minorHAnsi"/>
                <w:b/>
                <w:bCs/>
                <w:sz w:val="24"/>
                <w:szCs w:val="24"/>
                <w:u w:val="single"/>
              </w:rPr>
            </w:pPr>
          </w:p>
        </w:tc>
      </w:tr>
      <w:tr w:rsidR="008E39B4" w:rsidRPr="00F9765D" w14:paraId="08B85AF4" w14:textId="77777777" w:rsidTr="001F7779">
        <w:trPr>
          <w:trHeight w:val="958"/>
        </w:trPr>
        <w:tc>
          <w:tcPr>
            <w:tcW w:w="8070" w:type="dxa"/>
            <w:gridSpan w:val="2"/>
            <w:shd w:val="clear" w:color="auto" w:fill="FFEFFF"/>
          </w:tcPr>
          <w:p w14:paraId="5A47D04C" w14:textId="77777777" w:rsidR="008E39B4" w:rsidRPr="0083335D" w:rsidRDefault="008E39B4" w:rsidP="00FE54CF">
            <w:pPr>
              <w:rPr>
                <w:rFonts w:cstheme="minorHAnsi"/>
                <w:b/>
                <w:bCs/>
                <w:color w:val="461E64"/>
                <w:sz w:val="24"/>
                <w:szCs w:val="24"/>
                <w:u w:val="single"/>
              </w:rPr>
            </w:pPr>
            <w:r w:rsidRPr="0083335D">
              <w:rPr>
                <w:rFonts w:cstheme="minorHAnsi"/>
                <w:b/>
                <w:bCs/>
                <w:color w:val="461E64"/>
                <w:sz w:val="24"/>
                <w:szCs w:val="24"/>
                <w:u w:val="single"/>
              </w:rPr>
              <w:t>How will I be assessed?</w:t>
            </w:r>
          </w:p>
          <w:p w14:paraId="641C685F" w14:textId="7C228009" w:rsidR="008E39B4" w:rsidRPr="001F7779" w:rsidRDefault="001F7779" w:rsidP="00FE54CF">
            <w:pPr>
              <w:rPr>
                <w:rFonts w:cstheme="minorHAnsi"/>
                <w:bCs/>
                <w:color w:val="000000" w:themeColor="text1"/>
              </w:rPr>
            </w:pPr>
            <w:r w:rsidRPr="001F7779">
              <w:rPr>
                <w:rFonts w:cstheme="minorHAnsi"/>
                <w:bCs/>
                <w:color w:val="000000" w:themeColor="text1"/>
              </w:rPr>
              <w:t xml:space="preserve">Regular retrieval and formative assessment in lessons, mainly multiple choice. </w:t>
            </w:r>
            <w:r w:rsidR="005D49C7">
              <w:rPr>
                <w:rFonts w:cstheme="minorHAnsi"/>
                <w:bCs/>
                <w:color w:val="000000" w:themeColor="text1"/>
              </w:rPr>
              <w:t>Students w</w:t>
            </w:r>
            <w:r w:rsidRPr="001F7779">
              <w:rPr>
                <w:rFonts w:cstheme="minorHAnsi"/>
                <w:bCs/>
                <w:color w:val="000000" w:themeColor="text1"/>
              </w:rPr>
              <w:t xml:space="preserve">ill also complete </w:t>
            </w:r>
            <w:r w:rsidR="005D49C7">
              <w:rPr>
                <w:rFonts w:cstheme="minorHAnsi"/>
                <w:bCs/>
                <w:color w:val="000000" w:themeColor="text1"/>
              </w:rPr>
              <w:t>essay style questions.</w:t>
            </w:r>
          </w:p>
          <w:p w14:paraId="5AA3A0AB" w14:textId="77777777" w:rsidR="00811F13" w:rsidRPr="00811F13" w:rsidRDefault="00811F13" w:rsidP="00FE54CF">
            <w:pPr>
              <w:rPr>
                <w:rFonts w:cstheme="minorHAnsi"/>
                <w:b/>
                <w:bCs/>
                <w:color w:val="000000" w:themeColor="text1"/>
                <w:sz w:val="20"/>
                <w:szCs w:val="20"/>
                <w:u w:val="single"/>
              </w:rPr>
            </w:pPr>
          </w:p>
          <w:p w14:paraId="7C953E82" w14:textId="48EA00C6" w:rsidR="00811F13" w:rsidRPr="00811F13" w:rsidRDefault="00811F13" w:rsidP="00FE54CF">
            <w:pPr>
              <w:rPr>
                <w:rFonts w:cstheme="minorHAnsi"/>
                <w:b/>
                <w:bCs/>
                <w:sz w:val="20"/>
                <w:szCs w:val="20"/>
                <w:u w:val="single"/>
              </w:rPr>
            </w:pPr>
          </w:p>
        </w:tc>
        <w:tc>
          <w:tcPr>
            <w:tcW w:w="2268" w:type="dxa"/>
            <w:vMerge/>
            <w:shd w:val="clear" w:color="auto" w:fill="FFEFFF"/>
          </w:tcPr>
          <w:p w14:paraId="048BF811" w14:textId="77777777" w:rsidR="008E39B4" w:rsidRPr="00F9765D" w:rsidRDefault="008E39B4" w:rsidP="00FE54CF">
            <w:pPr>
              <w:rPr>
                <w:rFonts w:cstheme="minorHAnsi"/>
                <w:b/>
                <w:bCs/>
                <w:sz w:val="24"/>
                <w:szCs w:val="24"/>
                <w:u w:val="single"/>
              </w:rPr>
            </w:pPr>
          </w:p>
        </w:tc>
      </w:tr>
    </w:tbl>
    <w:p w14:paraId="42B3A29B" w14:textId="49864984" w:rsidR="0053445E" w:rsidRDefault="008122B4" w:rsidP="008E39B4"/>
    <w:sectPr w:rsidR="0053445E" w:rsidSect="00A23F48">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DB9B1" w14:textId="77777777" w:rsidR="00C1340F" w:rsidRDefault="00C1340F" w:rsidP="00017B74">
      <w:pPr>
        <w:spacing w:after="0" w:line="240" w:lineRule="auto"/>
      </w:pPr>
      <w:r>
        <w:separator/>
      </w:r>
    </w:p>
  </w:endnote>
  <w:endnote w:type="continuationSeparator" w:id="0">
    <w:p w14:paraId="12F9CDD0" w14:textId="77777777" w:rsidR="00C1340F" w:rsidRDefault="00C1340F"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BD62B" w14:textId="77777777" w:rsidR="00C1340F" w:rsidRDefault="00C1340F" w:rsidP="00017B74">
      <w:pPr>
        <w:spacing w:after="0" w:line="240" w:lineRule="auto"/>
      </w:pPr>
      <w:r>
        <w:separator/>
      </w:r>
    </w:p>
  </w:footnote>
  <w:footnote w:type="continuationSeparator" w:id="0">
    <w:p w14:paraId="14FA8651" w14:textId="77777777" w:rsidR="00C1340F" w:rsidRDefault="00C1340F"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2E25540"/>
    <w:multiLevelType w:val="multilevel"/>
    <w:tmpl w:val="5EB2600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E1131DC"/>
    <w:multiLevelType w:val="multilevel"/>
    <w:tmpl w:val="02224ACC"/>
    <w:lvl w:ilvl="0">
      <w:start w:val="1"/>
      <w:numFmt w:val="decimal"/>
      <w:lvlText w:val="%1"/>
      <w:lvlJc w:val="left"/>
      <w:pPr>
        <w:ind w:left="495" w:hanging="495"/>
      </w:pPr>
      <w:rPr>
        <w:rFonts w:hint="default"/>
      </w:rPr>
    </w:lvl>
    <w:lvl w:ilvl="1">
      <w:start w:val="1"/>
      <w:numFmt w:val="decimal"/>
      <w:lvlText w:val="%1.%2"/>
      <w:lvlJc w:val="left"/>
      <w:pPr>
        <w:ind w:left="742" w:hanging="495"/>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416"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9B4"/>
    <w:rsid w:val="00017B74"/>
    <w:rsid w:val="0007415F"/>
    <w:rsid w:val="00190697"/>
    <w:rsid w:val="001E01A1"/>
    <w:rsid w:val="001F7779"/>
    <w:rsid w:val="002B0167"/>
    <w:rsid w:val="003B2538"/>
    <w:rsid w:val="003E6B6F"/>
    <w:rsid w:val="00440E6C"/>
    <w:rsid w:val="00487E07"/>
    <w:rsid w:val="004B17FA"/>
    <w:rsid w:val="005D49C7"/>
    <w:rsid w:val="005F4E99"/>
    <w:rsid w:val="007146EF"/>
    <w:rsid w:val="00804340"/>
    <w:rsid w:val="00811F13"/>
    <w:rsid w:val="008122B4"/>
    <w:rsid w:val="0083335D"/>
    <w:rsid w:val="00847F4E"/>
    <w:rsid w:val="00867D25"/>
    <w:rsid w:val="008B1952"/>
    <w:rsid w:val="008E39B4"/>
    <w:rsid w:val="00A23F48"/>
    <w:rsid w:val="00A314F1"/>
    <w:rsid w:val="00B47DF2"/>
    <w:rsid w:val="00BA646E"/>
    <w:rsid w:val="00C1340F"/>
    <w:rsid w:val="00C67435"/>
    <w:rsid w:val="00CA59AB"/>
    <w:rsid w:val="00CF4CB6"/>
    <w:rsid w:val="00DB0006"/>
    <w:rsid w:val="00DC23A5"/>
    <w:rsid w:val="00E5371A"/>
    <w:rsid w:val="00E64F4C"/>
    <w:rsid w:val="00F43D58"/>
    <w:rsid w:val="00F965DC"/>
    <w:rsid w:val="00F9765D"/>
    <w:rsid w:val="00FB7D5A"/>
    <w:rsid w:val="00FD5FBA"/>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bc.co.uk/news/busines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oomberg.com/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user/EconplusDa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utor2u.net/economics/top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8C2259D2B2614EAA560A23794D284E" ma:contentTypeVersion="13" ma:contentTypeDescription="Create a new document." ma:contentTypeScope="" ma:versionID="f67e1597ec4c91370247b55fcd2b836a">
  <xsd:schema xmlns:xsd="http://www.w3.org/2001/XMLSchema" xmlns:xs="http://www.w3.org/2001/XMLSchema" xmlns:p="http://schemas.microsoft.com/office/2006/metadata/properties" xmlns:ns2="231fda97-f46f-4a86-bd9b-809e86dd0d65" xmlns:ns3="069cf267-c0bd-49c7-8dea-4928a3e49080" targetNamespace="http://schemas.microsoft.com/office/2006/metadata/properties" ma:root="true" ma:fieldsID="4155a3309fc9913c9b1b29089f0dce94" ns2:_="" ns3:_="">
    <xsd:import namespace="231fda97-f46f-4a86-bd9b-809e86dd0d65"/>
    <xsd:import namespace="069cf267-c0bd-49c7-8dea-4928a3e490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a97-f46f-4a86-bd9b-809e86dd0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cf267-c0bd-49c7-8dea-4928a3e490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6343A-64FC-4A79-A7E7-F66FE57DA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da97-f46f-4a86-bd9b-809e86dd0d65"/>
    <ds:schemaRef ds:uri="069cf267-c0bd-49c7-8dea-4928a3e49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A0CF53-D86D-4A15-A961-FA79E02D2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TPerry</cp:lastModifiedBy>
  <cp:revision>3</cp:revision>
  <dcterms:created xsi:type="dcterms:W3CDTF">2022-06-13T14:55:00Z</dcterms:created>
  <dcterms:modified xsi:type="dcterms:W3CDTF">2022-07-01T10:43:00Z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0x010100CB8C2259D2B2614EAA560A23794D284E</vt:lpwstr>
  </property>
</Properties>
</file>